
<file path=[Content_Types].xml><?xml version="1.0" encoding="utf-8"?>
<Types xmlns="http://schemas.openxmlformats.org/package/2006/content-types">
  <Default Extension="xml" ContentType="application/xml"/>
  <Default Extension="docx" ContentType="application/vnd.openxmlformats-officedocument.wordprocessingml.documen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FC4ACE" w14:textId="77777777" w:rsidR="002E32A8" w:rsidRDefault="002E32A8" w:rsidP="002E32A8">
      <w:pPr>
        <w:jc w:val="center"/>
      </w:pPr>
    </w:p>
    <w:p w14:paraId="1CCE9642" w14:textId="77777777" w:rsidR="002E32A8" w:rsidRDefault="002E32A8" w:rsidP="002E32A8">
      <w:pPr>
        <w:jc w:val="center"/>
      </w:pPr>
    </w:p>
    <w:p w14:paraId="3C671826" w14:textId="77777777" w:rsidR="002E32A8" w:rsidRDefault="0064661C" w:rsidP="002E32A8">
      <w:pPr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6A9BCD0" wp14:editId="78BD5838">
            <wp:simplePos x="0" y="0"/>
            <wp:positionH relativeFrom="column">
              <wp:posOffset>614680</wp:posOffset>
            </wp:positionH>
            <wp:positionV relativeFrom="paragraph">
              <wp:posOffset>50165</wp:posOffset>
            </wp:positionV>
            <wp:extent cx="1094740" cy="914400"/>
            <wp:effectExtent l="1905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0A3">
        <w:rPr>
          <w:noProof/>
        </w:rPr>
        <w:drawing>
          <wp:inline distT="0" distB="0" distL="0" distR="0" wp14:anchorId="12EE4253" wp14:editId="597325DE">
            <wp:extent cx="5943600" cy="434368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165028" w14:textId="77777777" w:rsidR="002E32A8" w:rsidRDefault="002E32A8" w:rsidP="002E32A8">
      <w:pPr>
        <w:jc w:val="center"/>
      </w:pPr>
    </w:p>
    <w:p w14:paraId="250DED05" w14:textId="77777777" w:rsidR="002E32A8" w:rsidRDefault="002E32A8" w:rsidP="002E32A8">
      <w:pPr>
        <w:jc w:val="center"/>
      </w:pPr>
    </w:p>
    <w:p w14:paraId="224A8E2B" w14:textId="77777777" w:rsidR="002E32A8" w:rsidRDefault="002E32A8" w:rsidP="002E32A8">
      <w:pPr>
        <w:jc w:val="center"/>
      </w:pPr>
    </w:p>
    <w:p w14:paraId="213CC7B0" w14:textId="77777777" w:rsidR="002E32A8" w:rsidRDefault="002E32A8" w:rsidP="002E32A8">
      <w:pPr>
        <w:jc w:val="center"/>
      </w:pPr>
    </w:p>
    <w:p w14:paraId="33C56A07" w14:textId="77777777" w:rsidR="002E32A8" w:rsidRPr="009C40A3" w:rsidRDefault="002E32A8" w:rsidP="002E32A8">
      <w:pPr>
        <w:jc w:val="center"/>
        <w:rPr>
          <w:b/>
          <w:bCs/>
          <w:sz w:val="32"/>
        </w:rPr>
      </w:pPr>
    </w:p>
    <w:p w14:paraId="37816623" w14:textId="77777777" w:rsidR="002E32A8" w:rsidRPr="009C40A3" w:rsidRDefault="002E32A8" w:rsidP="002E32A8">
      <w:pPr>
        <w:jc w:val="center"/>
        <w:rPr>
          <w:b/>
          <w:bCs/>
          <w:sz w:val="32"/>
        </w:rPr>
      </w:pPr>
      <w:r w:rsidRPr="009C40A3">
        <w:rPr>
          <w:b/>
          <w:bCs/>
          <w:sz w:val="32"/>
        </w:rPr>
        <w:t>COPENHAGEN PAINTERS</w:t>
      </w:r>
      <w:r w:rsidR="00AC41E6">
        <w:rPr>
          <w:b/>
          <w:bCs/>
          <w:sz w:val="32"/>
        </w:rPr>
        <w:t>'</w:t>
      </w:r>
      <w:r w:rsidRPr="009C40A3">
        <w:rPr>
          <w:b/>
          <w:bCs/>
          <w:sz w:val="32"/>
        </w:rPr>
        <w:t xml:space="preserve"> GUILD</w:t>
      </w:r>
    </w:p>
    <w:p w14:paraId="7A380D26" w14:textId="77777777" w:rsidR="002E32A8" w:rsidRPr="009C40A3" w:rsidRDefault="002E32A8" w:rsidP="002E32A8">
      <w:pPr>
        <w:jc w:val="center"/>
        <w:rPr>
          <w:b/>
          <w:bCs/>
          <w:sz w:val="32"/>
        </w:rPr>
      </w:pPr>
    </w:p>
    <w:p w14:paraId="535D7319" w14:textId="77777777" w:rsidR="002E32A8" w:rsidRPr="009C40A3" w:rsidRDefault="002E32A8" w:rsidP="002E32A8">
      <w:pPr>
        <w:jc w:val="center"/>
        <w:rPr>
          <w:b/>
          <w:bCs/>
          <w:sz w:val="32"/>
        </w:rPr>
      </w:pPr>
    </w:p>
    <w:p w14:paraId="43156F82" w14:textId="77777777" w:rsidR="002E32A8" w:rsidRPr="009C40A3" w:rsidRDefault="002E32A8" w:rsidP="002E32A8">
      <w:pPr>
        <w:jc w:val="center"/>
        <w:rPr>
          <w:b/>
          <w:bCs/>
          <w:sz w:val="32"/>
        </w:rPr>
      </w:pPr>
      <w:r w:rsidRPr="009C40A3">
        <w:rPr>
          <w:b/>
          <w:bCs/>
          <w:sz w:val="32"/>
        </w:rPr>
        <w:t>WINDOW PROJECT I</w:t>
      </w:r>
    </w:p>
    <w:p w14:paraId="28639782" w14:textId="77777777" w:rsidR="002E32A8" w:rsidRPr="009C40A3" w:rsidRDefault="002E32A8" w:rsidP="002E32A8">
      <w:pPr>
        <w:jc w:val="center"/>
        <w:rPr>
          <w:b/>
          <w:bCs/>
          <w:sz w:val="32"/>
        </w:rPr>
      </w:pPr>
    </w:p>
    <w:p w14:paraId="0FB8226F" w14:textId="77777777" w:rsidR="002E32A8" w:rsidRPr="009C40A3" w:rsidRDefault="002E32A8" w:rsidP="002E32A8">
      <w:pPr>
        <w:jc w:val="center"/>
        <w:rPr>
          <w:b/>
          <w:bCs/>
          <w:sz w:val="32"/>
        </w:rPr>
      </w:pPr>
      <w:r w:rsidRPr="009C40A3">
        <w:rPr>
          <w:b/>
          <w:bCs/>
          <w:sz w:val="32"/>
        </w:rPr>
        <w:t>AMALIEGADE 31</w:t>
      </w:r>
    </w:p>
    <w:p w14:paraId="260DA563" w14:textId="77777777" w:rsidR="002E32A8" w:rsidRPr="009C40A3" w:rsidRDefault="002E32A8" w:rsidP="002E32A8">
      <w:pPr>
        <w:jc w:val="center"/>
        <w:rPr>
          <w:b/>
          <w:bCs/>
          <w:sz w:val="32"/>
        </w:rPr>
      </w:pPr>
    </w:p>
    <w:p w14:paraId="748E8F1E" w14:textId="77777777" w:rsidR="009A40A9" w:rsidRPr="009C40A3" w:rsidRDefault="002E32A8" w:rsidP="002E32A8">
      <w:pPr>
        <w:jc w:val="center"/>
        <w:rPr>
          <w:b/>
          <w:bCs/>
          <w:sz w:val="32"/>
        </w:rPr>
      </w:pPr>
      <w:r w:rsidRPr="009C40A3">
        <w:rPr>
          <w:b/>
          <w:bCs/>
          <w:sz w:val="32"/>
        </w:rPr>
        <w:t>CONCLUDING REPORT AUTUMN 2011</w:t>
      </w:r>
    </w:p>
    <w:p w14:paraId="1C156F08" w14:textId="77777777" w:rsidR="002E32A8" w:rsidRDefault="002E32A8" w:rsidP="002E32A8">
      <w:pPr>
        <w:jc w:val="center"/>
      </w:pPr>
    </w:p>
    <w:p w14:paraId="7D514691" w14:textId="77777777" w:rsidR="009C40A3" w:rsidRDefault="009C40A3" w:rsidP="002E32A8">
      <w:pPr>
        <w:jc w:val="center"/>
      </w:pPr>
    </w:p>
    <w:p w14:paraId="320D1F83" w14:textId="77777777" w:rsidR="00475B0E" w:rsidRDefault="00475B0E" w:rsidP="002E32A8">
      <w:pPr>
        <w:jc w:val="center"/>
      </w:pPr>
    </w:p>
    <w:p w14:paraId="3C7EC1BA" w14:textId="77777777" w:rsidR="00475B0E" w:rsidRDefault="00475B0E" w:rsidP="002E32A8">
      <w:pPr>
        <w:jc w:val="center"/>
      </w:pPr>
    </w:p>
    <w:p w14:paraId="65DACDF1" w14:textId="77777777" w:rsidR="00475B0E" w:rsidRDefault="00475B0E" w:rsidP="002E32A8">
      <w:pPr>
        <w:jc w:val="center"/>
      </w:pPr>
    </w:p>
    <w:p w14:paraId="161B7A6F" w14:textId="77777777" w:rsidR="00475B0E" w:rsidRDefault="00475B0E" w:rsidP="002E32A8">
      <w:pPr>
        <w:jc w:val="center"/>
      </w:pPr>
    </w:p>
    <w:p w14:paraId="3734ACAC" w14:textId="77777777" w:rsidR="00475B0E" w:rsidRDefault="00475B0E" w:rsidP="002E32A8">
      <w:pPr>
        <w:jc w:val="center"/>
      </w:pPr>
    </w:p>
    <w:p w14:paraId="7AD10CBC" w14:textId="77777777" w:rsidR="00475B0E" w:rsidRPr="00475B0E" w:rsidRDefault="00475B0E" w:rsidP="00475B0E">
      <w:pPr>
        <w:rPr>
          <w:b/>
          <w:bCs/>
          <w:sz w:val="32"/>
        </w:rPr>
      </w:pPr>
      <w:r w:rsidRPr="00475B0E">
        <w:rPr>
          <w:b/>
          <w:bCs/>
          <w:sz w:val="32"/>
        </w:rPr>
        <w:lastRenderedPageBreak/>
        <w:t xml:space="preserve">10 YEARS </w:t>
      </w:r>
      <w:r w:rsidR="00AF7480">
        <w:rPr>
          <w:b/>
          <w:bCs/>
          <w:sz w:val="32"/>
        </w:rPr>
        <w:t>OF</w:t>
      </w:r>
      <w:r w:rsidR="00AF7480" w:rsidRPr="00475B0E">
        <w:rPr>
          <w:b/>
          <w:bCs/>
          <w:sz w:val="32"/>
        </w:rPr>
        <w:t xml:space="preserve"> </w:t>
      </w:r>
      <w:r w:rsidR="007D2D58">
        <w:rPr>
          <w:b/>
          <w:bCs/>
          <w:sz w:val="32"/>
        </w:rPr>
        <w:t xml:space="preserve">THE </w:t>
      </w:r>
      <w:r w:rsidRPr="00475B0E">
        <w:rPr>
          <w:b/>
          <w:bCs/>
          <w:sz w:val="32"/>
        </w:rPr>
        <w:t>COPENHAGEN PAINTERS</w:t>
      </w:r>
      <w:r w:rsidR="00AC41E6">
        <w:rPr>
          <w:b/>
          <w:bCs/>
          <w:sz w:val="32"/>
        </w:rPr>
        <w:t>'</w:t>
      </w:r>
      <w:r w:rsidRPr="00475B0E">
        <w:rPr>
          <w:b/>
          <w:bCs/>
          <w:sz w:val="32"/>
        </w:rPr>
        <w:t xml:space="preserve"> GUILD WINDOW PROJECT</w:t>
      </w:r>
    </w:p>
    <w:p w14:paraId="40E288B9" w14:textId="77777777" w:rsidR="00475B0E" w:rsidRDefault="00475B0E" w:rsidP="00475B0E"/>
    <w:p w14:paraId="4DA407EF" w14:textId="77777777" w:rsidR="00475B0E" w:rsidRDefault="00475B0E" w:rsidP="00475B0E">
      <w:pPr>
        <w:sectPr w:rsidR="00475B0E" w:rsidSect="00475B0E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8D136CA" w14:textId="77777777" w:rsidR="00E75BC8" w:rsidRDefault="00475B0E" w:rsidP="00475B0E">
      <w:pPr>
        <w:jc w:val="both"/>
        <w:rPr>
          <w:sz w:val="22"/>
        </w:rPr>
      </w:pPr>
      <w:r w:rsidRPr="00475B0E">
        <w:rPr>
          <w:sz w:val="22"/>
        </w:rPr>
        <w:lastRenderedPageBreak/>
        <w:t>In ord</w:t>
      </w:r>
      <w:r w:rsidR="00AF7480">
        <w:rPr>
          <w:sz w:val="22"/>
        </w:rPr>
        <w:t xml:space="preserve">er to document the natural wear and tear </w:t>
      </w:r>
      <w:r w:rsidRPr="00475B0E">
        <w:rPr>
          <w:sz w:val="22"/>
        </w:rPr>
        <w:t xml:space="preserve">over time of a painted surface, </w:t>
      </w:r>
      <w:r w:rsidR="00AF7480">
        <w:rPr>
          <w:sz w:val="22"/>
        </w:rPr>
        <w:t xml:space="preserve">in the winter of 1999-2000, </w:t>
      </w:r>
      <w:r w:rsidRPr="00475B0E">
        <w:rPr>
          <w:sz w:val="22"/>
        </w:rPr>
        <w:t>the Copenhagen Painters</w:t>
      </w:r>
      <w:r w:rsidR="00AC41E6">
        <w:rPr>
          <w:sz w:val="22"/>
        </w:rPr>
        <w:t>'</w:t>
      </w:r>
      <w:r w:rsidRPr="00475B0E">
        <w:rPr>
          <w:sz w:val="22"/>
        </w:rPr>
        <w:t xml:space="preserve"> Guild </w:t>
      </w:r>
      <w:r w:rsidR="00AF7480">
        <w:rPr>
          <w:sz w:val="22"/>
        </w:rPr>
        <w:t>initiated</w:t>
      </w:r>
      <w:r w:rsidR="00AF7480" w:rsidRPr="00475B0E">
        <w:rPr>
          <w:sz w:val="22"/>
        </w:rPr>
        <w:t xml:space="preserve"> </w:t>
      </w:r>
      <w:r w:rsidRPr="00475B0E">
        <w:rPr>
          <w:sz w:val="22"/>
        </w:rPr>
        <w:t>a project in which the windows of the eastern facade of the guild</w:t>
      </w:r>
      <w:r w:rsidR="00AC41E6">
        <w:rPr>
          <w:sz w:val="22"/>
        </w:rPr>
        <w:t>'s</w:t>
      </w:r>
      <w:r w:rsidRPr="00475B0E">
        <w:rPr>
          <w:sz w:val="22"/>
        </w:rPr>
        <w:t xml:space="preserve"> property </w:t>
      </w:r>
      <w:r w:rsidR="00AF7480">
        <w:rPr>
          <w:sz w:val="22"/>
        </w:rPr>
        <w:t>o</w:t>
      </w:r>
      <w:r w:rsidR="00AF7480" w:rsidRPr="00475B0E">
        <w:rPr>
          <w:sz w:val="22"/>
        </w:rPr>
        <w:t xml:space="preserve">n </w:t>
      </w:r>
      <w:r w:rsidRPr="00475B0E">
        <w:rPr>
          <w:sz w:val="22"/>
        </w:rPr>
        <w:t xml:space="preserve">Amaliegade </w:t>
      </w:r>
      <w:r w:rsidR="00AC41E6" w:rsidRPr="00475B0E">
        <w:rPr>
          <w:sz w:val="22"/>
        </w:rPr>
        <w:t>w</w:t>
      </w:r>
      <w:r w:rsidR="00AC41E6">
        <w:rPr>
          <w:sz w:val="22"/>
        </w:rPr>
        <w:t>ere</w:t>
      </w:r>
      <w:r w:rsidR="00AC41E6" w:rsidRPr="00475B0E">
        <w:rPr>
          <w:sz w:val="22"/>
        </w:rPr>
        <w:t xml:space="preserve"> </w:t>
      </w:r>
      <w:r w:rsidRPr="00475B0E">
        <w:rPr>
          <w:sz w:val="22"/>
        </w:rPr>
        <w:t>treated with 9 different paint products ranging from acrylic</w:t>
      </w:r>
      <w:r w:rsidR="00F129E1">
        <w:rPr>
          <w:sz w:val="22"/>
        </w:rPr>
        <w:t xml:space="preserve"> based</w:t>
      </w:r>
      <w:r w:rsidRPr="00475B0E">
        <w:rPr>
          <w:sz w:val="22"/>
        </w:rPr>
        <w:t xml:space="preserve"> to linseed </w:t>
      </w:r>
      <w:r w:rsidR="00E75BC8" w:rsidRPr="00475B0E">
        <w:rPr>
          <w:sz w:val="22"/>
        </w:rPr>
        <w:t>oil</w:t>
      </w:r>
      <w:r w:rsidR="00AC41E6">
        <w:rPr>
          <w:sz w:val="22"/>
        </w:rPr>
        <w:t xml:space="preserve"> </w:t>
      </w:r>
      <w:r w:rsidR="00F129E1">
        <w:rPr>
          <w:sz w:val="22"/>
        </w:rPr>
        <w:t>based</w:t>
      </w:r>
      <w:r w:rsidRPr="00475B0E">
        <w:rPr>
          <w:sz w:val="22"/>
        </w:rPr>
        <w:t xml:space="preserve"> paint. The treatment </w:t>
      </w:r>
      <w:r w:rsidR="00AC41E6">
        <w:rPr>
          <w:sz w:val="22"/>
        </w:rPr>
        <w:t>was based on</w:t>
      </w:r>
      <w:r w:rsidRPr="00475B0E">
        <w:rPr>
          <w:sz w:val="22"/>
        </w:rPr>
        <w:t xml:space="preserve"> three different </w:t>
      </w:r>
      <w:r w:rsidR="00E75BC8">
        <w:rPr>
          <w:sz w:val="22"/>
        </w:rPr>
        <w:t>removal</w:t>
      </w:r>
      <w:r w:rsidR="00E75BC8" w:rsidRPr="00475B0E">
        <w:rPr>
          <w:sz w:val="22"/>
        </w:rPr>
        <w:t xml:space="preserve"> </w:t>
      </w:r>
      <w:r w:rsidRPr="00475B0E">
        <w:rPr>
          <w:sz w:val="22"/>
        </w:rPr>
        <w:t xml:space="preserve">levels from partial to total removal of existing paint (see plan drawing). </w:t>
      </w:r>
    </w:p>
    <w:p w14:paraId="7D2FAA7D" w14:textId="77777777" w:rsidR="00475B0E" w:rsidRPr="00475B0E" w:rsidRDefault="00475B0E" w:rsidP="00475B0E">
      <w:pPr>
        <w:jc w:val="both"/>
        <w:rPr>
          <w:sz w:val="22"/>
        </w:rPr>
      </w:pPr>
      <w:r w:rsidRPr="00475B0E">
        <w:rPr>
          <w:sz w:val="22"/>
        </w:rPr>
        <w:t xml:space="preserve">The aim was not to conduct an experiment according to scientifically measurable </w:t>
      </w:r>
      <w:r w:rsidR="00E75BC8">
        <w:rPr>
          <w:sz w:val="22"/>
        </w:rPr>
        <w:t>methods</w:t>
      </w:r>
      <w:r w:rsidR="00E75BC8" w:rsidRPr="00475B0E">
        <w:rPr>
          <w:sz w:val="22"/>
        </w:rPr>
        <w:t xml:space="preserve"> </w:t>
      </w:r>
      <w:r w:rsidRPr="00475B0E">
        <w:rPr>
          <w:sz w:val="22"/>
        </w:rPr>
        <w:t xml:space="preserve">but as </w:t>
      </w:r>
      <w:r w:rsidR="00E75BC8">
        <w:rPr>
          <w:sz w:val="22"/>
        </w:rPr>
        <w:t xml:space="preserve">a </w:t>
      </w:r>
      <w:r w:rsidRPr="00475B0E">
        <w:rPr>
          <w:sz w:val="22"/>
        </w:rPr>
        <w:t xml:space="preserve">practical examination of craftsmanship. The painting was therefore carried out under conditions commonly </w:t>
      </w:r>
      <w:r w:rsidR="00E75BC8">
        <w:rPr>
          <w:sz w:val="22"/>
        </w:rPr>
        <w:t>occurring</w:t>
      </w:r>
      <w:r w:rsidR="00E75BC8" w:rsidRPr="00475B0E">
        <w:rPr>
          <w:sz w:val="22"/>
        </w:rPr>
        <w:t xml:space="preserve"> </w:t>
      </w:r>
      <w:r w:rsidR="00E75BC8">
        <w:rPr>
          <w:sz w:val="22"/>
        </w:rPr>
        <w:t>with</w:t>
      </w:r>
      <w:r w:rsidRPr="00475B0E">
        <w:rPr>
          <w:sz w:val="22"/>
        </w:rPr>
        <w:t xml:space="preserve">in the construction industry. Likewise, a system </w:t>
      </w:r>
      <w:r w:rsidR="00E75BC8">
        <w:rPr>
          <w:sz w:val="22"/>
        </w:rPr>
        <w:t xml:space="preserve">of inspection </w:t>
      </w:r>
      <w:r w:rsidRPr="00475B0E">
        <w:rPr>
          <w:sz w:val="22"/>
        </w:rPr>
        <w:t>was selected primarily based on visual inspection. Such an assessment is also the usual starting point for a craft</w:t>
      </w:r>
      <w:r w:rsidR="00310E53">
        <w:rPr>
          <w:sz w:val="22"/>
        </w:rPr>
        <w:t>smanlike</w:t>
      </w:r>
      <w:r w:rsidRPr="00475B0E">
        <w:rPr>
          <w:sz w:val="22"/>
        </w:rPr>
        <w:t xml:space="preserve"> evaluation of the regular condition of windows.</w:t>
      </w:r>
    </w:p>
    <w:p w14:paraId="28AC65B6" w14:textId="77777777" w:rsidR="00475B0E" w:rsidRPr="00475B0E" w:rsidRDefault="00475B0E" w:rsidP="00475B0E">
      <w:pPr>
        <w:jc w:val="both"/>
        <w:rPr>
          <w:sz w:val="22"/>
        </w:rPr>
      </w:pPr>
    </w:p>
    <w:p w14:paraId="78C6CAF5" w14:textId="77777777" w:rsidR="00475B0E" w:rsidRPr="00475B0E" w:rsidRDefault="00475B0E" w:rsidP="00475B0E">
      <w:pPr>
        <w:jc w:val="both"/>
        <w:rPr>
          <w:b/>
          <w:sz w:val="22"/>
        </w:rPr>
      </w:pPr>
    </w:p>
    <w:p w14:paraId="7D652305" w14:textId="77777777" w:rsidR="00475B0E" w:rsidRPr="00475B0E" w:rsidRDefault="00475B0E" w:rsidP="00475B0E">
      <w:pPr>
        <w:jc w:val="both"/>
        <w:rPr>
          <w:b/>
          <w:sz w:val="22"/>
        </w:rPr>
      </w:pPr>
    </w:p>
    <w:p w14:paraId="2BFD6723" w14:textId="77777777" w:rsidR="00475B0E" w:rsidRPr="00475B0E" w:rsidRDefault="00475B0E" w:rsidP="00475B0E">
      <w:pPr>
        <w:jc w:val="both"/>
        <w:rPr>
          <w:b/>
          <w:sz w:val="22"/>
        </w:rPr>
      </w:pPr>
    </w:p>
    <w:p w14:paraId="336A67FB" w14:textId="77777777" w:rsidR="00475B0E" w:rsidRPr="00475B0E" w:rsidRDefault="00475B0E" w:rsidP="00475B0E">
      <w:pPr>
        <w:jc w:val="both"/>
        <w:rPr>
          <w:b/>
          <w:sz w:val="22"/>
        </w:rPr>
      </w:pPr>
    </w:p>
    <w:p w14:paraId="1423DFDA" w14:textId="77777777" w:rsidR="00475B0E" w:rsidRPr="00475B0E" w:rsidRDefault="00475B0E" w:rsidP="00475B0E">
      <w:pPr>
        <w:jc w:val="both"/>
        <w:rPr>
          <w:b/>
          <w:sz w:val="22"/>
        </w:rPr>
      </w:pPr>
      <w:r w:rsidRPr="00475B0E">
        <w:rPr>
          <w:b/>
          <w:sz w:val="22"/>
        </w:rPr>
        <w:lastRenderedPageBreak/>
        <w:t>Results and conclusions – summary</w:t>
      </w:r>
    </w:p>
    <w:p w14:paraId="3F4F759A" w14:textId="77777777" w:rsidR="00310E53" w:rsidRDefault="00475B0E" w:rsidP="00475B0E">
      <w:pPr>
        <w:jc w:val="both"/>
        <w:rPr>
          <w:sz w:val="22"/>
        </w:rPr>
      </w:pPr>
      <w:r w:rsidRPr="00475B0E">
        <w:rPr>
          <w:sz w:val="22"/>
        </w:rPr>
        <w:t xml:space="preserve">Despite a limited experimental sample, a clear picture is painted of the results that </w:t>
      </w:r>
      <w:r w:rsidR="00310E53">
        <w:rPr>
          <w:sz w:val="22"/>
        </w:rPr>
        <w:t>may</w:t>
      </w:r>
      <w:r w:rsidR="00310E53" w:rsidRPr="00475B0E">
        <w:rPr>
          <w:sz w:val="22"/>
        </w:rPr>
        <w:t xml:space="preserve"> </w:t>
      </w:r>
      <w:r w:rsidRPr="00475B0E">
        <w:rPr>
          <w:sz w:val="22"/>
        </w:rPr>
        <w:t xml:space="preserve">contribute as a guide to the choice of material for the future. </w:t>
      </w:r>
    </w:p>
    <w:p w14:paraId="665F72C1" w14:textId="77777777" w:rsidR="00475B0E" w:rsidRPr="00475B0E" w:rsidRDefault="00310E53" w:rsidP="00475B0E">
      <w:pPr>
        <w:jc w:val="both"/>
        <w:rPr>
          <w:sz w:val="22"/>
        </w:rPr>
      </w:pPr>
      <w:r>
        <w:rPr>
          <w:sz w:val="22"/>
        </w:rPr>
        <w:t>With</w:t>
      </w:r>
      <w:r w:rsidRPr="00475B0E">
        <w:rPr>
          <w:sz w:val="22"/>
        </w:rPr>
        <w:t xml:space="preserve"> </w:t>
      </w:r>
      <w:r w:rsidR="00475B0E" w:rsidRPr="00475B0E">
        <w:rPr>
          <w:sz w:val="22"/>
        </w:rPr>
        <w:t>regard to staining of the surface, the trial demonstrates that acrylic paints together with the linseed oil paint section D last</w:t>
      </w:r>
      <w:r>
        <w:rPr>
          <w:sz w:val="22"/>
        </w:rPr>
        <w:t>s</w:t>
      </w:r>
      <w:r w:rsidR="00475B0E" w:rsidRPr="00475B0E">
        <w:rPr>
          <w:sz w:val="22"/>
        </w:rPr>
        <w:t xml:space="preserve"> the longest </w:t>
      </w:r>
      <w:r>
        <w:rPr>
          <w:sz w:val="22"/>
        </w:rPr>
        <w:t>without staining</w:t>
      </w:r>
      <w:r w:rsidRPr="00475B0E">
        <w:rPr>
          <w:sz w:val="22"/>
        </w:rPr>
        <w:t xml:space="preserve"> </w:t>
      </w:r>
      <w:r w:rsidR="00475B0E" w:rsidRPr="00475B0E">
        <w:rPr>
          <w:sz w:val="22"/>
        </w:rPr>
        <w:t>for 5 to 6 years.</w:t>
      </w:r>
    </w:p>
    <w:p w14:paraId="76C23FD6" w14:textId="77777777" w:rsidR="00310E53" w:rsidRDefault="00475B0E" w:rsidP="00475B0E">
      <w:pPr>
        <w:jc w:val="both"/>
        <w:rPr>
          <w:sz w:val="22"/>
        </w:rPr>
      </w:pPr>
      <w:r w:rsidRPr="00475B0E">
        <w:rPr>
          <w:sz w:val="22"/>
        </w:rPr>
        <w:t>The recording of the paint surface durability show</w:t>
      </w:r>
      <w:r w:rsidR="00310E53">
        <w:rPr>
          <w:sz w:val="22"/>
        </w:rPr>
        <w:t>s</w:t>
      </w:r>
      <w:r w:rsidRPr="00475B0E">
        <w:rPr>
          <w:sz w:val="22"/>
        </w:rPr>
        <w:t xml:space="preserve"> acrylic based paints are the least durable and linseed oil based paint</w:t>
      </w:r>
      <w:r w:rsidR="00310E53">
        <w:rPr>
          <w:sz w:val="22"/>
        </w:rPr>
        <w:t>s</w:t>
      </w:r>
      <w:r w:rsidRPr="00475B0E">
        <w:rPr>
          <w:sz w:val="22"/>
        </w:rPr>
        <w:t xml:space="preserve"> as those </w:t>
      </w:r>
      <w:r w:rsidR="00F129E1">
        <w:rPr>
          <w:sz w:val="22"/>
        </w:rPr>
        <w:t>that</w:t>
      </w:r>
      <w:r w:rsidRPr="00475B0E">
        <w:rPr>
          <w:sz w:val="22"/>
        </w:rPr>
        <w:t xml:space="preserve"> performed best. </w:t>
      </w:r>
    </w:p>
    <w:p w14:paraId="1517D9E6" w14:textId="77777777" w:rsidR="00310E53" w:rsidRDefault="00475B0E" w:rsidP="00475B0E">
      <w:pPr>
        <w:jc w:val="both"/>
        <w:rPr>
          <w:sz w:val="22"/>
        </w:rPr>
      </w:pPr>
      <w:r w:rsidRPr="00475B0E">
        <w:rPr>
          <w:sz w:val="22"/>
        </w:rPr>
        <w:t xml:space="preserve">The </w:t>
      </w:r>
      <w:r w:rsidR="00310E53">
        <w:rPr>
          <w:sz w:val="22"/>
        </w:rPr>
        <w:t>recording</w:t>
      </w:r>
      <w:r w:rsidR="00310E53" w:rsidRPr="00475B0E">
        <w:rPr>
          <w:sz w:val="22"/>
        </w:rPr>
        <w:t xml:space="preserve"> </w:t>
      </w:r>
      <w:r w:rsidRPr="00475B0E">
        <w:rPr>
          <w:sz w:val="22"/>
        </w:rPr>
        <w:t xml:space="preserve">of rust on the </w:t>
      </w:r>
      <w:r w:rsidR="00310E53">
        <w:rPr>
          <w:sz w:val="22"/>
        </w:rPr>
        <w:t>fittings</w:t>
      </w:r>
      <w:r w:rsidR="00310E53" w:rsidRPr="00475B0E">
        <w:rPr>
          <w:sz w:val="22"/>
        </w:rPr>
        <w:t xml:space="preserve"> </w:t>
      </w:r>
      <w:r w:rsidR="00310E53">
        <w:rPr>
          <w:sz w:val="22"/>
        </w:rPr>
        <w:t>reveals</w:t>
      </w:r>
      <w:r w:rsidR="00310E53" w:rsidRPr="00475B0E">
        <w:rPr>
          <w:sz w:val="22"/>
        </w:rPr>
        <w:t xml:space="preserve"> </w:t>
      </w:r>
      <w:r w:rsidRPr="00475B0E">
        <w:rPr>
          <w:sz w:val="22"/>
        </w:rPr>
        <w:t xml:space="preserve">exactly the same </w:t>
      </w:r>
      <w:r w:rsidR="00310E53">
        <w:rPr>
          <w:sz w:val="22"/>
        </w:rPr>
        <w:t>picture</w:t>
      </w:r>
      <w:r w:rsidR="00310E53" w:rsidRPr="00475B0E">
        <w:rPr>
          <w:sz w:val="22"/>
        </w:rPr>
        <w:t xml:space="preserve"> </w:t>
      </w:r>
      <w:r w:rsidRPr="00475B0E">
        <w:rPr>
          <w:sz w:val="22"/>
        </w:rPr>
        <w:t xml:space="preserve">with extensive rust on the acrylic painted layer - and </w:t>
      </w:r>
      <w:r w:rsidR="00310E53">
        <w:rPr>
          <w:sz w:val="22"/>
        </w:rPr>
        <w:t>partial</w:t>
      </w:r>
      <w:r w:rsidR="00310E53" w:rsidRPr="00475B0E">
        <w:rPr>
          <w:sz w:val="22"/>
        </w:rPr>
        <w:t xml:space="preserve"> </w:t>
      </w:r>
      <w:r w:rsidRPr="00475B0E">
        <w:rPr>
          <w:sz w:val="22"/>
        </w:rPr>
        <w:t>rust on the alkyd painted layer - in the very first year of the study pe</w:t>
      </w:r>
      <w:r w:rsidR="00F129E1">
        <w:rPr>
          <w:sz w:val="22"/>
        </w:rPr>
        <w:t xml:space="preserve">riod. In </w:t>
      </w:r>
      <w:r w:rsidR="00310E53">
        <w:rPr>
          <w:sz w:val="22"/>
        </w:rPr>
        <w:t xml:space="preserve">contrast </w:t>
      </w:r>
      <w:r w:rsidR="00F129E1">
        <w:rPr>
          <w:sz w:val="22"/>
        </w:rPr>
        <w:t>to this</w:t>
      </w:r>
      <w:r w:rsidR="00310E53">
        <w:rPr>
          <w:sz w:val="22"/>
        </w:rPr>
        <w:t>,</w:t>
      </w:r>
      <w:r w:rsidR="00F129E1">
        <w:rPr>
          <w:sz w:val="22"/>
        </w:rPr>
        <w:t xml:space="preserve"> </w:t>
      </w:r>
      <w:proofErr w:type="gramStart"/>
      <w:r w:rsidR="00310E53">
        <w:rPr>
          <w:sz w:val="22"/>
        </w:rPr>
        <w:t>2</w:t>
      </w:r>
      <w:r w:rsidR="00310E53" w:rsidRPr="00475B0E">
        <w:rPr>
          <w:sz w:val="22"/>
        </w:rPr>
        <w:t xml:space="preserve"> </w:t>
      </w:r>
      <w:r w:rsidRPr="00475B0E">
        <w:rPr>
          <w:sz w:val="22"/>
        </w:rPr>
        <w:t>linseed oil paint</w:t>
      </w:r>
      <w:r w:rsidR="00310E53">
        <w:rPr>
          <w:sz w:val="22"/>
        </w:rPr>
        <w:t>ed</w:t>
      </w:r>
      <w:r w:rsidRPr="00475B0E">
        <w:rPr>
          <w:sz w:val="22"/>
        </w:rPr>
        <w:t xml:space="preserve"> - section D – at the end of the study period</w:t>
      </w:r>
      <w:proofErr w:type="gramEnd"/>
      <w:r w:rsidRPr="00475B0E">
        <w:rPr>
          <w:sz w:val="22"/>
        </w:rPr>
        <w:t xml:space="preserve"> still remains </w:t>
      </w:r>
      <w:r w:rsidR="00310E53">
        <w:rPr>
          <w:sz w:val="22"/>
        </w:rPr>
        <w:t>free from</w:t>
      </w:r>
      <w:r w:rsidR="00310E53" w:rsidRPr="00475B0E">
        <w:rPr>
          <w:sz w:val="22"/>
        </w:rPr>
        <w:t xml:space="preserve"> </w:t>
      </w:r>
      <w:r w:rsidRPr="00475B0E">
        <w:rPr>
          <w:sz w:val="22"/>
        </w:rPr>
        <w:t xml:space="preserve">rust. </w:t>
      </w:r>
    </w:p>
    <w:p w14:paraId="4F0F086C" w14:textId="77777777" w:rsidR="00475B0E" w:rsidRPr="00475B0E" w:rsidRDefault="00475B0E" w:rsidP="00475B0E">
      <w:pPr>
        <w:jc w:val="both"/>
        <w:rPr>
          <w:sz w:val="22"/>
        </w:rPr>
      </w:pPr>
      <w:r w:rsidRPr="00475B0E">
        <w:rPr>
          <w:sz w:val="22"/>
        </w:rPr>
        <w:t xml:space="preserve">In 2010 none of the painted </w:t>
      </w:r>
      <w:r w:rsidR="00310E53">
        <w:rPr>
          <w:sz w:val="22"/>
        </w:rPr>
        <w:t>surfaces</w:t>
      </w:r>
      <w:r w:rsidR="00310E53" w:rsidRPr="00475B0E">
        <w:rPr>
          <w:sz w:val="22"/>
        </w:rPr>
        <w:t xml:space="preserve"> </w:t>
      </w:r>
      <w:r w:rsidRPr="00475B0E">
        <w:rPr>
          <w:sz w:val="22"/>
        </w:rPr>
        <w:t xml:space="preserve">remain intact. All sections in 2009 and 2010 show a </w:t>
      </w:r>
      <w:r w:rsidR="00310E53">
        <w:rPr>
          <w:sz w:val="22"/>
        </w:rPr>
        <w:t>c</w:t>
      </w:r>
      <w:r w:rsidR="00310E53" w:rsidRPr="00475B0E">
        <w:rPr>
          <w:sz w:val="22"/>
        </w:rPr>
        <w:t xml:space="preserve">halking </w:t>
      </w:r>
      <w:r w:rsidRPr="00475B0E">
        <w:rPr>
          <w:sz w:val="22"/>
        </w:rPr>
        <w:t xml:space="preserve">of the </w:t>
      </w:r>
      <w:proofErr w:type="gramStart"/>
      <w:r w:rsidRPr="00475B0E">
        <w:rPr>
          <w:sz w:val="22"/>
        </w:rPr>
        <w:t>surface which</w:t>
      </w:r>
      <w:proofErr w:type="gramEnd"/>
      <w:r w:rsidRPr="00475B0E">
        <w:rPr>
          <w:sz w:val="22"/>
        </w:rPr>
        <w:t xml:space="preserve"> means that the binding agents </w:t>
      </w:r>
      <w:r w:rsidR="00310E53">
        <w:rPr>
          <w:sz w:val="22"/>
        </w:rPr>
        <w:t>in</w:t>
      </w:r>
      <w:r w:rsidR="00310E53" w:rsidRPr="00475B0E">
        <w:rPr>
          <w:sz w:val="22"/>
        </w:rPr>
        <w:t xml:space="preserve"> </w:t>
      </w:r>
      <w:r w:rsidRPr="00475B0E">
        <w:rPr>
          <w:sz w:val="22"/>
        </w:rPr>
        <w:t xml:space="preserve">the surfaces </w:t>
      </w:r>
      <w:r w:rsidR="00310E53">
        <w:rPr>
          <w:sz w:val="22"/>
        </w:rPr>
        <w:t>have</w:t>
      </w:r>
      <w:r w:rsidRPr="00475B0E">
        <w:rPr>
          <w:sz w:val="22"/>
        </w:rPr>
        <w:t xml:space="preserve"> now</w:t>
      </w:r>
      <w:r w:rsidR="00310E53">
        <w:rPr>
          <w:sz w:val="22"/>
        </w:rPr>
        <w:t xml:space="preserve"> leached</w:t>
      </w:r>
      <w:r w:rsidRPr="00475B0E">
        <w:rPr>
          <w:sz w:val="22"/>
        </w:rPr>
        <w:t xml:space="preserve">. There </w:t>
      </w:r>
      <w:r w:rsidR="00F129E1">
        <w:rPr>
          <w:sz w:val="22"/>
        </w:rPr>
        <w:t>are</w:t>
      </w:r>
      <w:r w:rsidRPr="00475B0E">
        <w:rPr>
          <w:sz w:val="22"/>
        </w:rPr>
        <w:t xml:space="preserve"> no signs of mo</w:t>
      </w:r>
      <w:r w:rsidR="00310E53">
        <w:rPr>
          <w:sz w:val="22"/>
        </w:rPr>
        <w:t>u</w:t>
      </w:r>
      <w:r w:rsidRPr="00475B0E">
        <w:rPr>
          <w:sz w:val="22"/>
        </w:rPr>
        <w:t>ld / mo</w:t>
      </w:r>
      <w:r w:rsidR="00310E53">
        <w:rPr>
          <w:sz w:val="22"/>
        </w:rPr>
        <w:t>u</w:t>
      </w:r>
      <w:r w:rsidRPr="00475B0E">
        <w:rPr>
          <w:sz w:val="22"/>
        </w:rPr>
        <w:t xml:space="preserve">ld </w:t>
      </w:r>
      <w:r w:rsidR="00310E53">
        <w:rPr>
          <w:sz w:val="22"/>
        </w:rPr>
        <w:t xml:space="preserve">growth </w:t>
      </w:r>
      <w:r w:rsidRPr="00475B0E">
        <w:rPr>
          <w:sz w:val="22"/>
        </w:rPr>
        <w:t>on any of the window sections.</w:t>
      </w:r>
    </w:p>
    <w:p w14:paraId="0EC2F619" w14:textId="77777777" w:rsidR="00475B0E" w:rsidRDefault="00475B0E" w:rsidP="00475B0E">
      <w:pPr>
        <w:sectPr w:rsidR="00475B0E" w:rsidSect="00475B0E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14:paraId="6867CEE8" w14:textId="77777777" w:rsidR="00475B0E" w:rsidRPr="00475B0E" w:rsidRDefault="00475B0E" w:rsidP="00475B0E">
      <w:pPr>
        <w:rPr>
          <w:b/>
          <w:bCs/>
          <w:sz w:val="32"/>
        </w:rPr>
      </w:pPr>
      <w:r w:rsidRPr="00475B0E">
        <w:rPr>
          <w:b/>
          <w:bCs/>
          <w:sz w:val="32"/>
        </w:rPr>
        <w:lastRenderedPageBreak/>
        <w:t>HOW TO READ THE RESULTS</w:t>
      </w:r>
    </w:p>
    <w:p w14:paraId="71799277" w14:textId="77777777" w:rsidR="00475B0E" w:rsidRDefault="00475B0E" w:rsidP="00475B0E">
      <w:pPr>
        <w:sectPr w:rsidR="00475B0E" w:rsidSect="00475B0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FF4C68E" w14:textId="77777777" w:rsidR="00475B0E" w:rsidRDefault="00475B0E" w:rsidP="00475B0E">
      <w:pPr>
        <w:sectPr w:rsidR="00475B0E" w:rsidSect="00475B0E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  <w:r>
        <w:lastRenderedPageBreak/>
        <w:t xml:space="preserve">In the building plans - which include an overview of the painting materials and the three varying </w:t>
      </w:r>
      <w:r w:rsidR="00647C62" w:rsidRPr="00F225F2">
        <w:t>clea</w:t>
      </w:r>
      <w:r w:rsidR="00647C62">
        <w:t>r</w:t>
      </w:r>
      <w:r w:rsidR="00647C62" w:rsidRPr="00F225F2">
        <w:t xml:space="preserve">ing </w:t>
      </w:r>
      <w:r w:rsidRPr="00F225F2">
        <w:t xml:space="preserve">levels </w:t>
      </w:r>
      <w:r>
        <w:t>–there is a ‘code’ listed next to each window, consisting of fo</w:t>
      </w:r>
      <w:r w:rsidR="00F129E1">
        <w:t>ur letters and one number. The l</w:t>
      </w:r>
      <w:r>
        <w:t xml:space="preserve">etters </w:t>
      </w:r>
      <w:r>
        <w:lastRenderedPageBreak/>
        <w:t xml:space="preserve">pertain to the four parameters shown in the table below and </w:t>
      </w:r>
      <w:r w:rsidR="00647C62">
        <w:t>compare</w:t>
      </w:r>
      <w:r>
        <w:t xml:space="preserve"> with the corresponding numerical values.</w:t>
      </w:r>
    </w:p>
    <w:p w14:paraId="4C722202" w14:textId="77777777" w:rsidR="00475B0E" w:rsidRDefault="00475B0E" w:rsidP="00475B0E"/>
    <w:p w14:paraId="518F7A32" w14:textId="77777777" w:rsidR="00475B0E" w:rsidRDefault="00475B0E" w:rsidP="00475B0E"/>
    <w:p w14:paraId="084FB758" w14:textId="77777777" w:rsidR="00475B0E" w:rsidRPr="00475B0E" w:rsidRDefault="00475B0E" w:rsidP="00475B0E">
      <w:pPr>
        <w:rPr>
          <w:b/>
          <w:bCs/>
        </w:rPr>
      </w:pPr>
      <w:r w:rsidRPr="00475B0E">
        <w:rPr>
          <w:b/>
          <w:bCs/>
        </w:rPr>
        <w:t xml:space="preserve">Visual </w:t>
      </w:r>
      <w:r w:rsidR="00AC41E6">
        <w:rPr>
          <w:b/>
          <w:bCs/>
        </w:rPr>
        <w:t>recording</w:t>
      </w:r>
      <w:r w:rsidR="00AC41E6" w:rsidRPr="00475B0E">
        <w:rPr>
          <w:b/>
          <w:bCs/>
        </w:rPr>
        <w:t xml:space="preserve"> </w:t>
      </w:r>
      <w:r w:rsidRPr="00475B0E">
        <w:rPr>
          <w:b/>
          <w:bCs/>
        </w:rPr>
        <w:t>of the surface</w:t>
      </w:r>
      <w:r w:rsidR="00647C62">
        <w:rPr>
          <w:b/>
          <w:bCs/>
        </w:rPr>
        <w:t>,</w:t>
      </w:r>
      <w:r w:rsidRPr="00475B0E">
        <w:rPr>
          <w:b/>
          <w:bCs/>
        </w:rPr>
        <w:t xml:space="preserve"> </w:t>
      </w:r>
      <w:r w:rsidR="00647C62">
        <w:rPr>
          <w:b/>
          <w:bCs/>
        </w:rPr>
        <w:t>final</w:t>
      </w:r>
      <w:r w:rsidR="00647C62" w:rsidRPr="00475B0E">
        <w:rPr>
          <w:b/>
          <w:bCs/>
        </w:rPr>
        <w:t xml:space="preserve"> </w:t>
      </w:r>
      <w:r w:rsidRPr="00475B0E">
        <w:rPr>
          <w:b/>
          <w:bCs/>
        </w:rPr>
        <w:t>year of the project, October 2010</w:t>
      </w:r>
    </w:p>
    <w:p w14:paraId="75396303" w14:textId="77777777" w:rsidR="00475B0E" w:rsidRDefault="00475B0E" w:rsidP="00475B0E"/>
    <w:tbl>
      <w:tblPr>
        <w:tblStyle w:val="LightGrid-Accent2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475B0E" w14:paraId="326F19CA" w14:textId="77777777" w:rsidTr="005A1C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6" w:type="dxa"/>
            <w:shd w:val="clear" w:color="auto" w:fill="FF0000"/>
          </w:tcPr>
          <w:p w14:paraId="35986533" w14:textId="77777777" w:rsidR="00475B0E" w:rsidRPr="005A1C6D" w:rsidRDefault="00475B0E" w:rsidP="009A1E07">
            <w:pPr>
              <w:rPr>
                <w:color w:val="FFFFFF" w:themeColor="background1"/>
              </w:rPr>
            </w:pPr>
            <w:r w:rsidRPr="005A1C6D">
              <w:rPr>
                <w:color w:val="FFFFFF" w:themeColor="background1"/>
              </w:rPr>
              <w:t xml:space="preserve">A    </w:t>
            </w:r>
            <w:r w:rsidR="009A1E07">
              <w:rPr>
                <w:color w:val="FFFFFF" w:themeColor="background1"/>
              </w:rPr>
              <w:t xml:space="preserve"> Paint surface</w:t>
            </w:r>
          </w:p>
        </w:tc>
      </w:tr>
      <w:tr w:rsidR="00475B0E" w14:paraId="7EF96209" w14:textId="77777777" w:rsidTr="005A1C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6" w:type="dxa"/>
          </w:tcPr>
          <w:p w14:paraId="6B3D2010" w14:textId="77777777" w:rsidR="00475B0E" w:rsidRDefault="00475B0E" w:rsidP="00475B0E">
            <w:r>
              <w:t xml:space="preserve">        1. Intact                                                    2. </w:t>
            </w:r>
            <w:r w:rsidR="00647C62">
              <w:t xml:space="preserve">Minor </w:t>
            </w:r>
            <w:r>
              <w:t>cracks                                               3. Crazing</w:t>
            </w:r>
          </w:p>
          <w:p w14:paraId="2304032B" w14:textId="77777777" w:rsidR="00475B0E" w:rsidRDefault="00475B0E" w:rsidP="00475B0E">
            <w:r>
              <w:t xml:space="preserve">        4. Signs of peeling                                  5. </w:t>
            </w:r>
            <w:r w:rsidR="00647C62">
              <w:t xml:space="preserve">Major </w:t>
            </w:r>
            <w:r>
              <w:t xml:space="preserve">signs of peeling </w:t>
            </w:r>
          </w:p>
          <w:p w14:paraId="6BFA5E1D" w14:textId="77777777" w:rsidR="00475B0E" w:rsidRDefault="00475B0E" w:rsidP="00475B0E"/>
        </w:tc>
      </w:tr>
      <w:tr w:rsidR="00475B0E" w14:paraId="7EF52C37" w14:textId="77777777" w:rsidTr="005A1C6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6" w:type="dxa"/>
            <w:shd w:val="clear" w:color="auto" w:fill="FF0000"/>
          </w:tcPr>
          <w:p w14:paraId="4032FBDD" w14:textId="77777777" w:rsidR="00475B0E" w:rsidRPr="005A1C6D" w:rsidRDefault="00475B0E" w:rsidP="009A1E07">
            <w:pPr>
              <w:rPr>
                <w:color w:val="FFFFFF" w:themeColor="background1"/>
              </w:rPr>
            </w:pPr>
            <w:r w:rsidRPr="005A1C6D">
              <w:rPr>
                <w:color w:val="FFFFFF" w:themeColor="background1"/>
              </w:rPr>
              <w:t xml:space="preserve">B     Staining and </w:t>
            </w:r>
            <w:r w:rsidR="009A1E07">
              <w:rPr>
                <w:color w:val="FFFFFF" w:themeColor="background1"/>
              </w:rPr>
              <w:t>l</w:t>
            </w:r>
            <w:r w:rsidRPr="005A1C6D">
              <w:rPr>
                <w:color w:val="FFFFFF" w:themeColor="background1"/>
              </w:rPr>
              <w:t>evel of dirt</w:t>
            </w:r>
          </w:p>
        </w:tc>
      </w:tr>
      <w:tr w:rsidR="00475B0E" w14:paraId="77330CC0" w14:textId="77777777" w:rsidTr="005A1C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6" w:type="dxa"/>
          </w:tcPr>
          <w:p w14:paraId="1EAE3F81" w14:textId="77777777" w:rsidR="00475B0E" w:rsidRDefault="00475B0E" w:rsidP="00475B0E">
            <w:r>
              <w:t xml:space="preserve">       1. No </w:t>
            </w:r>
            <w:r w:rsidR="00647C62">
              <w:t xml:space="preserve">staining                                           </w:t>
            </w:r>
            <w:r>
              <w:t>2. Staining                                                       3. Chalking</w:t>
            </w:r>
          </w:p>
          <w:p w14:paraId="1DC705B7" w14:textId="77777777" w:rsidR="00475B0E" w:rsidRDefault="00475B0E" w:rsidP="0095554D">
            <w:r>
              <w:t xml:space="preserve">     </w:t>
            </w:r>
            <w:r w:rsidR="00ED793A">
              <w:t xml:space="preserve"> </w:t>
            </w:r>
            <w:r>
              <w:t xml:space="preserve"> 4. Loose </w:t>
            </w:r>
            <w:r w:rsidR="00647C62">
              <w:t>d</w:t>
            </w:r>
            <w:r>
              <w:t>irt</w:t>
            </w:r>
            <w:r w:rsidR="00ED793A">
              <w:t xml:space="preserve">                            </w:t>
            </w:r>
            <w:r>
              <w:t xml:space="preserve">  5. </w:t>
            </w:r>
            <w:r w:rsidR="00647C62">
              <w:t xml:space="preserve">Firmly </w:t>
            </w:r>
            <w:r w:rsidR="0095554D">
              <w:t xml:space="preserve">established </w:t>
            </w:r>
            <w:r w:rsidR="00647C62">
              <w:t>d</w:t>
            </w:r>
            <w:r>
              <w:t>irt</w:t>
            </w:r>
          </w:p>
        </w:tc>
      </w:tr>
      <w:tr w:rsidR="00475B0E" w14:paraId="688F13BF" w14:textId="77777777" w:rsidTr="005A1C6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6" w:type="dxa"/>
            <w:shd w:val="clear" w:color="auto" w:fill="FF0000"/>
          </w:tcPr>
          <w:p w14:paraId="7C7D28B1" w14:textId="77777777" w:rsidR="00475B0E" w:rsidRPr="005A1C6D" w:rsidRDefault="00ED793A" w:rsidP="00647C62">
            <w:pPr>
              <w:rPr>
                <w:color w:val="FFFFFF" w:themeColor="background1"/>
              </w:rPr>
            </w:pPr>
            <w:r w:rsidRPr="005A1C6D">
              <w:rPr>
                <w:color w:val="FFFFFF" w:themeColor="background1"/>
              </w:rPr>
              <w:t>C     Other</w:t>
            </w:r>
          </w:p>
        </w:tc>
      </w:tr>
      <w:tr w:rsidR="00475B0E" w14:paraId="79C4A433" w14:textId="77777777" w:rsidTr="005A1C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6" w:type="dxa"/>
          </w:tcPr>
          <w:p w14:paraId="53F5738E" w14:textId="77777777" w:rsidR="00ED793A" w:rsidRDefault="00ED793A" w:rsidP="00ED793A">
            <w:r>
              <w:t xml:space="preserve">       1. </w:t>
            </w:r>
            <w:r w:rsidRPr="00F225F2">
              <w:t>No mo</w:t>
            </w:r>
            <w:r w:rsidR="00647C62">
              <w:t>u</w:t>
            </w:r>
            <w:r w:rsidRPr="00F225F2">
              <w:t xml:space="preserve">ld / </w:t>
            </w:r>
            <w:r w:rsidR="00647C62">
              <w:t xml:space="preserve">mould </w:t>
            </w:r>
            <w:r>
              <w:t>growth</w:t>
            </w:r>
            <w:r w:rsidRPr="00F225F2">
              <w:t xml:space="preserve"> </w:t>
            </w:r>
            <w:r>
              <w:t xml:space="preserve">2. Light </w:t>
            </w:r>
            <w:r w:rsidRPr="00F225F2">
              <w:t>mo</w:t>
            </w:r>
            <w:r w:rsidR="00647C62">
              <w:t>u</w:t>
            </w:r>
            <w:r w:rsidRPr="00F225F2">
              <w:t xml:space="preserve">ld / </w:t>
            </w:r>
            <w:r w:rsidR="00647C62">
              <w:t xml:space="preserve">mould </w:t>
            </w:r>
            <w:r>
              <w:t xml:space="preserve">growth         3. </w:t>
            </w:r>
            <w:r w:rsidR="00647C62">
              <w:t xml:space="preserve">Excessive </w:t>
            </w:r>
            <w:r w:rsidRPr="00F225F2">
              <w:t>mo</w:t>
            </w:r>
            <w:r w:rsidR="00647C62">
              <w:t>u</w:t>
            </w:r>
            <w:r w:rsidRPr="00F225F2">
              <w:t xml:space="preserve">ld / </w:t>
            </w:r>
            <w:r w:rsidR="00647C62">
              <w:t xml:space="preserve">mould </w:t>
            </w:r>
            <w:r>
              <w:t>growth</w:t>
            </w:r>
          </w:p>
          <w:p w14:paraId="0A5F0161" w14:textId="77777777" w:rsidR="00475B0E" w:rsidRDefault="00ED793A" w:rsidP="00ED793A">
            <w:r>
              <w:t xml:space="preserve">       4. </w:t>
            </w:r>
            <w:r w:rsidRPr="00F225F2">
              <w:t>No exudation of resin</w:t>
            </w:r>
            <w:r>
              <w:t xml:space="preserve">                         5. E</w:t>
            </w:r>
            <w:r w:rsidRPr="00F225F2">
              <w:t>xudation of resin</w:t>
            </w:r>
          </w:p>
        </w:tc>
      </w:tr>
      <w:tr w:rsidR="00475B0E" w14:paraId="27B84167" w14:textId="77777777" w:rsidTr="005A1C6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6" w:type="dxa"/>
            <w:shd w:val="clear" w:color="auto" w:fill="FF0000"/>
          </w:tcPr>
          <w:p w14:paraId="07DC410D" w14:textId="77777777" w:rsidR="00475B0E" w:rsidRPr="005A1C6D" w:rsidRDefault="00ED793A" w:rsidP="00475B0E">
            <w:pPr>
              <w:rPr>
                <w:color w:val="FFFFFF" w:themeColor="background1"/>
              </w:rPr>
            </w:pPr>
            <w:r w:rsidRPr="005A1C6D">
              <w:rPr>
                <w:color w:val="FFFFFF" w:themeColor="background1"/>
              </w:rPr>
              <w:t>D    Fittings</w:t>
            </w:r>
          </w:p>
        </w:tc>
      </w:tr>
      <w:tr w:rsidR="005A1C6D" w14:paraId="5A91098A" w14:textId="77777777" w:rsidTr="005A1C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6" w:type="dxa"/>
          </w:tcPr>
          <w:p w14:paraId="62B1D04D" w14:textId="77777777" w:rsidR="005A1C6D" w:rsidRDefault="005A1C6D" w:rsidP="00E72ACA">
            <w:r>
              <w:t xml:space="preserve">       1. No rust                                                   2. Rust </w:t>
            </w:r>
            <w:r w:rsidR="00E72ACA">
              <w:t xml:space="preserve">spots </w:t>
            </w:r>
            <w:r>
              <w:t xml:space="preserve">                                                 </w:t>
            </w:r>
            <w:r>
              <w:lastRenderedPageBreak/>
              <w:t xml:space="preserve">3. </w:t>
            </w:r>
            <w:r w:rsidR="00E72ACA">
              <w:t xml:space="preserve">Major </w:t>
            </w:r>
            <w:r>
              <w:t xml:space="preserve">rust </w:t>
            </w:r>
            <w:r w:rsidR="00E72ACA">
              <w:t>spots</w:t>
            </w:r>
          </w:p>
        </w:tc>
      </w:tr>
    </w:tbl>
    <w:p w14:paraId="0927DEBC" w14:textId="77777777" w:rsidR="00475B0E" w:rsidRDefault="00475B0E" w:rsidP="00475B0E"/>
    <w:p w14:paraId="59987F7A" w14:textId="77777777" w:rsidR="00475B0E" w:rsidRDefault="00ED793A" w:rsidP="00475B0E">
      <w:r>
        <w:rPr>
          <w:noProof/>
        </w:rPr>
        <w:drawing>
          <wp:anchor distT="0" distB="0" distL="114300" distR="114300" simplePos="0" relativeHeight="251658240" behindDoc="0" locked="0" layoutInCell="1" allowOverlap="1" wp14:anchorId="3180ACEF" wp14:editId="30772D42">
            <wp:simplePos x="0" y="0"/>
            <wp:positionH relativeFrom="column">
              <wp:posOffset>613902</wp:posOffset>
            </wp:positionH>
            <wp:positionV relativeFrom="paragraph">
              <wp:posOffset>78965</wp:posOffset>
            </wp:positionV>
            <wp:extent cx="728201" cy="462116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01" cy="46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5F5977" w14:textId="77777777" w:rsidR="00ED793A" w:rsidRPr="00ED793A" w:rsidRDefault="00ED793A" w:rsidP="00ED793A">
      <w:pPr>
        <w:rPr>
          <w:i/>
          <w:iCs/>
        </w:rPr>
      </w:pPr>
      <w:r w:rsidRPr="00ED793A">
        <w:rPr>
          <w:b/>
          <w:bCs/>
          <w:i/>
          <w:iCs/>
        </w:rPr>
        <w:t xml:space="preserve">Example </w:t>
      </w:r>
      <w:r w:rsidRPr="00ED793A">
        <w:rPr>
          <w:i/>
          <w:iCs/>
        </w:rPr>
        <w:t xml:space="preserve">              </w:t>
      </w:r>
      <w:r>
        <w:rPr>
          <w:i/>
          <w:iCs/>
        </w:rPr>
        <w:t xml:space="preserve">       </w:t>
      </w:r>
      <w:r w:rsidRPr="00ED793A">
        <w:rPr>
          <w:i/>
          <w:iCs/>
        </w:rPr>
        <w:t xml:space="preserve"> Coat of paint intact with staining and light </w:t>
      </w:r>
      <w:r w:rsidR="00E72ACA">
        <w:rPr>
          <w:i/>
          <w:iCs/>
        </w:rPr>
        <w:t xml:space="preserve">mould </w:t>
      </w:r>
      <w:r w:rsidRPr="00ED793A">
        <w:rPr>
          <w:i/>
          <w:iCs/>
        </w:rPr>
        <w:t>growth. No rust.</w:t>
      </w:r>
    </w:p>
    <w:p w14:paraId="46F80485" w14:textId="77777777" w:rsidR="00ED793A" w:rsidRDefault="00ED793A" w:rsidP="00475B0E"/>
    <w:p w14:paraId="33D23770" w14:textId="77777777" w:rsidR="00475B0E" w:rsidRDefault="00475B0E" w:rsidP="00475B0E"/>
    <w:p w14:paraId="22A5845A" w14:textId="77777777" w:rsidR="00475B0E" w:rsidRDefault="001D4C53" w:rsidP="00475B0E">
      <w:r>
        <w:rPr>
          <w:noProof/>
        </w:rPr>
        <w:drawing>
          <wp:anchor distT="0" distB="0" distL="114300" distR="114300" simplePos="0" relativeHeight="251659264" behindDoc="0" locked="0" layoutInCell="1" allowOverlap="1" wp14:anchorId="67100E0C" wp14:editId="6DF7D0BA">
            <wp:simplePos x="0" y="0"/>
            <wp:positionH relativeFrom="column">
              <wp:posOffset>1919947</wp:posOffset>
            </wp:positionH>
            <wp:positionV relativeFrom="paragraph">
              <wp:posOffset>782</wp:posOffset>
            </wp:positionV>
            <wp:extent cx="5410200" cy="7729537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1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72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365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0F5EC3" wp14:editId="03B34DF6">
                <wp:simplePos x="0" y="0"/>
                <wp:positionH relativeFrom="column">
                  <wp:posOffset>1986280</wp:posOffset>
                </wp:positionH>
                <wp:positionV relativeFrom="paragraph">
                  <wp:posOffset>28575</wp:posOffset>
                </wp:positionV>
                <wp:extent cx="1528445" cy="585470"/>
                <wp:effectExtent l="0" t="0" r="20955" b="2413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445" cy="585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53407" w14:textId="77777777" w:rsidR="005A1C6D" w:rsidRDefault="005A1C6D">
                            <w:r w:rsidRPr="002B62C4">
                              <w:t xml:space="preserve">Facade </w:t>
                            </w:r>
                            <w:r w:rsidR="00E72ACA">
                              <w:t xml:space="preserve">toward </w:t>
                            </w:r>
                            <w:r w:rsidRPr="002B62C4">
                              <w:t>Amaliegade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56.4pt;margin-top:2.25pt;width:120.35pt;height:46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" strokecolor="white [3212]">
                <v:textbox>
                  <w:txbxContent>
                    <w:p w:rsidR="005A1C6D" w:rsidRDefault="005A1C6D">
                      <w:r w:rsidRPr="002B62C4">
                        <w:t xml:space="preserve">Facade </w:t>
                      </w:r>
                      <w:r w:rsidR="00E72ACA">
                        <w:t xml:space="preserve">toward </w:t>
                      </w:r>
                      <w:r w:rsidRPr="002B62C4">
                        <w:t>Amaliegade</w:t>
                      </w:r>
                    </w:p>
                  </w:txbxContent>
                </v:textbox>
              </v:shape>
            </w:pict>
          </mc:Fallback>
        </mc:AlternateContent>
      </w:r>
    </w:p>
    <w:p w14:paraId="42D3412B" w14:textId="77777777" w:rsidR="00475B0E" w:rsidRDefault="00475B0E" w:rsidP="00475B0E"/>
    <w:p w14:paraId="3D77EB9C" w14:textId="77777777" w:rsidR="00475B0E" w:rsidRDefault="00475B0E" w:rsidP="00475B0E"/>
    <w:p w14:paraId="3C96831C" w14:textId="77777777" w:rsidR="00475B0E" w:rsidRDefault="00475B0E" w:rsidP="00475B0E"/>
    <w:p w14:paraId="75308EED" w14:textId="77777777" w:rsidR="00475B0E" w:rsidRDefault="00475B0E" w:rsidP="00475B0E"/>
    <w:p w14:paraId="62E81E6B" w14:textId="77777777" w:rsidR="00475B0E" w:rsidRDefault="00475B0E" w:rsidP="00475B0E"/>
    <w:p w14:paraId="7DE3E6AE" w14:textId="77777777" w:rsidR="00475B0E" w:rsidRDefault="00475B0E" w:rsidP="00475B0E"/>
    <w:p w14:paraId="2B158C0F" w14:textId="77777777" w:rsidR="00475B0E" w:rsidRDefault="00475B0E" w:rsidP="00475B0E"/>
    <w:p w14:paraId="74AAF62F" w14:textId="77777777" w:rsidR="00475B0E" w:rsidRDefault="00475B0E" w:rsidP="00475B0E"/>
    <w:bookmarkStart w:id="0" w:name="_MON_1547376394"/>
    <w:bookmarkEnd w:id="0"/>
    <w:p w14:paraId="5DB36800" w14:textId="77777777" w:rsidR="00475B0E" w:rsidRDefault="009250A6" w:rsidP="00475B0E">
      <w:r>
        <w:object w:dxaOrig="10820" w:dyaOrig="12060" w14:anchorId="10C298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.9pt;height:603.1pt" o:ole="">
            <v:imagedata r:id="rId12" o:title=""/>
          </v:shape>
          <o:OLEObject Type="Embed" ProgID="Word.Document.12" ShapeID="_x0000_i1025" DrawAspect="Content" ObjectID="_1547378776" r:id="rId13">
            <o:FieldCodes>\s</o:FieldCodes>
          </o:OLEObject>
        </w:object>
      </w:r>
      <w:r w:rsidR="0099365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53FC71" wp14:editId="75084095">
                <wp:simplePos x="0" y="0"/>
                <wp:positionH relativeFrom="column">
                  <wp:posOffset>1746885</wp:posOffset>
                </wp:positionH>
                <wp:positionV relativeFrom="paragraph">
                  <wp:posOffset>2139950</wp:posOffset>
                </wp:positionV>
                <wp:extent cx="915670" cy="737870"/>
                <wp:effectExtent l="0" t="0" r="24130" b="2413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670" cy="737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43E61" w14:textId="77777777" w:rsidR="005A1C6D" w:rsidRDefault="005A1C6D" w:rsidP="005A1C6D"/>
                          <w:p w14:paraId="1A89C5CA" w14:textId="77777777" w:rsidR="005A1C6D" w:rsidRDefault="005A1C6D" w:rsidP="005A1C6D">
                            <w:r>
                              <w:t xml:space="preserve">    </w:t>
                            </w:r>
                            <w:r w:rsidR="0095554D">
                              <w:t xml:space="preserve">   </w:t>
                            </w:r>
                            <w:r w:rsidR="00E72ACA">
                              <w:t xml:space="preserve">LEVEL 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37.55pt;margin-top:168.5pt;width:72.1pt;height:58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" strokecolor="white [3212]">
                <v:textbox>
                  <w:txbxContent>
                    <w:p w:rsidR="005A1C6D" w:rsidRDefault="005A1C6D" w:rsidP="005A1C6D"/>
                    <w:p w:rsidR="005A1C6D" w:rsidRDefault="005A1C6D" w:rsidP="005A1C6D">
                      <w:r>
                        <w:t xml:space="preserve">    </w:t>
                      </w:r>
                      <w:r w:rsidR="0095554D">
                        <w:t xml:space="preserve">   </w:t>
                      </w:r>
                      <w:r w:rsidR="00E72ACA">
                        <w:t xml:space="preserve">LEVEL 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bookmarkStart w:id="1" w:name="_GoBack"/>
      <w:bookmarkEnd w:id="1"/>
      <w:r w:rsidR="0099365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A2838C" wp14:editId="6D9D6F98">
                <wp:simplePos x="0" y="0"/>
                <wp:positionH relativeFrom="column">
                  <wp:posOffset>1750695</wp:posOffset>
                </wp:positionH>
                <wp:positionV relativeFrom="paragraph">
                  <wp:posOffset>4261485</wp:posOffset>
                </wp:positionV>
                <wp:extent cx="964565" cy="585470"/>
                <wp:effectExtent l="0" t="0" r="26035" b="2413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565" cy="585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18273" w14:textId="77777777" w:rsidR="005A1C6D" w:rsidRDefault="005A1C6D" w:rsidP="005A1C6D"/>
                          <w:p w14:paraId="3A565144" w14:textId="77777777" w:rsidR="005A1C6D" w:rsidRDefault="005A1C6D" w:rsidP="005A1C6D">
                            <w:r>
                              <w:t xml:space="preserve">        </w:t>
                            </w:r>
                            <w:r w:rsidR="00E72ACA">
                              <w:t xml:space="preserve">LEVEL </w:t>
                            </w:r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8" type="#_x0000_t202" style="position:absolute;margin-left:137.85pt;margin-top:335.55pt;width:75.95pt;height:46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" strokecolor="white [3212]">
                <v:textbox>
                  <w:txbxContent>
                    <w:p w14:paraId="64E18273" w14:textId="77777777" w:rsidR="005A1C6D" w:rsidRDefault="005A1C6D" w:rsidP="005A1C6D"/>
                    <w:p w14:paraId="3A565144" w14:textId="77777777" w:rsidR="005A1C6D" w:rsidRDefault="005A1C6D" w:rsidP="005A1C6D">
                      <w:r>
                        <w:t xml:space="preserve">        </w:t>
                      </w:r>
                      <w:r w:rsidR="00E72ACA">
                        <w:t xml:space="preserve">LEVEL </w:t>
                      </w:r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99365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CEFCF9" wp14:editId="5ECBC5E1">
                <wp:simplePos x="0" y="0"/>
                <wp:positionH relativeFrom="column">
                  <wp:posOffset>1750695</wp:posOffset>
                </wp:positionH>
                <wp:positionV relativeFrom="paragraph">
                  <wp:posOffset>3309620</wp:posOffset>
                </wp:positionV>
                <wp:extent cx="915670" cy="585470"/>
                <wp:effectExtent l="0" t="0" r="24130" b="2413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670" cy="585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79BBC" w14:textId="77777777" w:rsidR="005A1C6D" w:rsidRDefault="005A1C6D" w:rsidP="005A1C6D"/>
                          <w:p w14:paraId="1FEE676C" w14:textId="77777777" w:rsidR="005A1C6D" w:rsidRDefault="005A1C6D" w:rsidP="005A1C6D">
                            <w:r>
                              <w:t xml:space="preserve">      </w:t>
                            </w:r>
                            <w:r w:rsidR="00E72ACA">
                              <w:t xml:space="preserve">LEVEL 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margin-left:137.85pt;margin-top:260.6pt;width:72.1pt;height:4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" strokecolor="white [3212]">
                <v:textbox>
                  <w:txbxContent>
                    <w:p w:rsidR="005A1C6D" w:rsidRDefault="005A1C6D" w:rsidP="005A1C6D"/>
                    <w:p w:rsidR="005A1C6D" w:rsidRDefault="005A1C6D" w:rsidP="005A1C6D">
                      <w:r>
                        <w:t xml:space="preserve">      </w:t>
                      </w:r>
                      <w:r w:rsidR="00E72ACA">
                        <w:t xml:space="preserve">LEVEL </w:t>
                      </w: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5B0E" w:rsidSect="00475B0E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91E5E7" w14:textId="77777777" w:rsidR="00DF67BA" w:rsidRDefault="00DF67BA" w:rsidP="00647C62">
      <w:r>
        <w:separator/>
      </w:r>
    </w:p>
  </w:endnote>
  <w:endnote w:type="continuationSeparator" w:id="0">
    <w:p w14:paraId="4CA9D563" w14:textId="77777777" w:rsidR="00DF67BA" w:rsidRDefault="00DF67BA" w:rsidP="00647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Gothic Light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Mincho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733862" w14:textId="77777777" w:rsidR="00DF67BA" w:rsidRDefault="00DF67BA" w:rsidP="00647C62">
      <w:r>
        <w:separator/>
      </w:r>
    </w:p>
  </w:footnote>
  <w:footnote w:type="continuationSeparator" w:id="0">
    <w:p w14:paraId="55385542" w14:textId="77777777" w:rsidR="00DF67BA" w:rsidRDefault="00DF67BA" w:rsidP="00647C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2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2A8"/>
    <w:rsid w:val="001B57EE"/>
    <w:rsid w:val="001D4C53"/>
    <w:rsid w:val="002E32A8"/>
    <w:rsid w:val="00310E53"/>
    <w:rsid w:val="0039511A"/>
    <w:rsid w:val="00445AF0"/>
    <w:rsid w:val="00475B0E"/>
    <w:rsid w:val="005A1C6D"/>
    <w:rsid w:val="0062799D"/>
    <w:rsid w:val="0064661C"/>
    <w:rsid w:val="00647C62"/>
    <w:rsid w:val="00784825"/>
    <w:rsid w:val="007D2D58"/>
    <w:rsid w:val="009250A6"/>
    <w:rsid w:val="0095554D"/>
    <w:rsid w:val="00993659"/>
    <w:rsid w:val="009A1E07"/>
    <w:rsid w:val="009A40A9"/>
    <w:rsid w:val="009C40A3"/>
    <w:rsid w:val="00A81A0C"/>
    <w:rsid w:val="00AC41E6"/>
    <w:rsid w:val="00AF7480"/>
    <w:rsid w:val="00B20919"/>
    <w:rsid w:val="00DF67BA"/>
    <w:rsid w:val="00E72ACA"/>
    <w:rsid w:val="00E75BC8"/>
    <w:rsid w:val="00ED793A"/>
    <w:rsid w:val="00EF6089"/>
    <w:rsid w:val="00F129E1"/>
    <w:rsid w:val="00F55014"/>
    <w:rsid w:val="00F634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4:docId w14:val="65562B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0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40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0A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475B0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2">
    <w:name w:val="Light Grid Accent 2"/>
    <w:basedOn w:val="TableNormal"/>
    <w:uiPriority w:val="62"/>
    <w:rsid w:val="005A1C6D"/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647C6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7C6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47C62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0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40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0A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475B0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2">
    <w:name w:val="Light Grid Accent 2"/>
    <w:basedOn w:val="TableNormal"/>
    <w:uiPriority w:val="62"/>
    <w:rsid w:val="005A1C6D"/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647C6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7C6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47C6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emf"/><Relationship Id="rId13" Type="http://schemas.openxmlformats.org/officeDocument/2006/relationships/package" Target="embeddings/Microsoft_Word_Document1.docx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6DCB54-7F9E-4940-B0BB-98C7BC84B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545</Words>
  <Characters>3107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Lise-Lotte Overgaard</dc:creator>
  <cp:lastModifiedBy>Louis Friel</cp:lastModifiedBy>
  <cp:revision>2</cp:revision>
  <dcterms:created xsi:type="dcterms:W3CDTF">2021-01-30T01:40:00Z</dcterms:created>
  <dcterms:modified xsi:type="dcterms:W3CDTF">2021-01-30T01:40:00Z</dcterms:modified>
</cp:coreProperties>
</file>